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3</w:t>
      </w:r>
      <w:r w:rsidR="00EA41E2">
        <w:rPr>
          <w:b/>
        </w:rPr>
        <w:t>7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9B30B1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парковочное место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Pr="00115770" w:rsidRDefault="009B30B1" w:rsidP="00EA41E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Парковочное место №</w:t>
            </w:r>
            <w:r w:rsidR="00EA41E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9B30B1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9B30B1" w:rsidP="009B30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Наземный паркинг</w:t>
            </w:r>
            <w:r w:rsidR="00B508AE">
              <w:rPr>
                <w:rFonts w:ascii="Times New Roman" w:hAnsi="Times New Roman"/>
                <w:sz w:val="20"/>
                <w:szCs w:val="20"/>
              </w:rPr>
              <w:t xml:space="preserve">, в эксплуатационные расходы входит уборка </w:t>
            </w:r>
            <w:r>
              <w:rPr>
                <w:rFonts w:ascii="Times New Roman" w:hAnsi="Times New Roman"/>
                <w:sz w:val="20"/>
                <w:szCs w:val="20"/>
              </w:rPr>
              <w:t>территории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5770"/>
    <w:rsid w:val="0013678E"/>
    <w:rsid w:val="00140D0D"/>
    <w:rsid w:val="00153C46"/>
    <w:rsid w:val="00170A63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85149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04C49"/>
    <w:rsid w:val="0092517A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2F40"/>
    <w:rsid w:val="00AE3764"/>
    <w:rsid w:val="00B01CE8"/>
    <w:rsid w:val="00B11374"/>
    <w:rsid w:val="00B11B13"/>
    <w:rsid w:val="00B3354E"/>
    <w:rsid w:val="00B508AE"/>
    <w:rsid w:val="00B574F3"/>
    <w:rsid w:val="00B836DF"/>
    <w:rsid w:val="00BA1072"/>
    <w:rsid w:val="00BB4091"/>
    <w:rsid w:val="00BC4943"/>
    <w:rsid w:val="00C3366C"/>
    <w:rsid w:val="00C40A9A"/>
    <w:rsid w:val="00C465FC"/>
    <w:rsid w:val="00C61A1D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5368"/>
    <w:rsid w:val="00EA41E2"/>
    <w:rsid w:val="00EA6B4F"/>
    <w:rsid w:val="00EA7533"/>
    <w:rsid w:val="00EB0295"/>
    <w:rsid w:val="00EC23A5"/>
    <w:rsid w:val="00EE7CC4"/>
    <w:rsid w:val="00F011B2"/>
    <w:rsid w:val="00F13CE8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2023-01-04T12:32:00Z</dcterms:created>
  <dcterms:modified xsi:type="dcterms:W3CDTF">2023-01-04T12:32:00Z</dcterms:modified>
</cp:coreProperties>
</file>